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1F" w:rsidRPr="00830FD1" w:rsidRDefault="00A67FD1" w:rsidP="00E17AC4">
      <w:pPr>
        <w:spacing w:after="0"/>
        <w:jc w:val="center"/>
        <w:rPr>
          <w:rFonts w:ascii="Times New Roman" w:hAnsi="Times New Roman" w:cs="Times New Roman"/>
          <w:b/>
          <w:sz w:val="28"/>
          <w:szCs w:val="28"/>
        </w:rPr>
      </w:pPr>
      <w:r>
        <w:rPr>
          <w:rFonts w:ascii="Times New Roman" w:hAnsi="Times New Roman" w:cs="Times New Roman"/>
          <w:b/>
          <w:sz w:val="28"/>
          <w:szCs w:val="28"/>
        </w:rPr>
        <w:t>Algebra II</w:t>
      </w:r>
    </w:p>
    <w:p w:rsidR="0024531F" w:rsidRDefault="0024531F" w:rsidP="00E17AC4">
      <w:pPr>
        <w:spacing w:after="0"/>
        <w:jc w:val="center"/>
        <w:rPr>
          <w:rFonts w:ascii="Times New Roman" w:hAnsi="Times New Roman" w:cs="Times New Roman"/>
          <w:sz w:val="24"/>
          <w:szCs w:val="24"/>
        </w:rPr>
      </w:pPr>
      <w:r>
        <w:rPr>
          <w:rFonts w:ascii="Times New Roman" w:hAnsi="Times New Roman" w:cs="Times New Roman"/>
          <w:sz w:val="24"/>
          <w:szCs w:val="24"/>
        </w:rPr>
        <w:t>Ms. Sapp</w:t>
      </w:r>
    </w:p>
    <w:p w:rsidR="0024531F" w:rsidRDefault="0024531F" w:rsidP="00BB3DF7">
      <w:pPr>
        <w:spacing w:after="0"/>
        <w:jc w:val="center"/>
        <w:rPr>
          <w:rFonts w:ascii="Times New Roman" w:hAnsi="Times New Roman" w:cs="Times New Roman"/>
          <w:sz w:val="24"/>
          <w:szCs w:val="24"/>
        </w:rPr>
      </w:pPr>
      <w:r>
        <w:rPr>
          <w:rFonts w:ascii="Times New Roman" w:hAnsi="Times New Roman" w:cs="Times New Roman"/>
          <w:sz w:val="24"/>
          <w:szCs w:val="24"/>
        </w:rPr>
        <w:t>Room 127</w:t>
      </w:r>
    </w:p>
    <w:p w:rsidR="006C26CA" w:rsidRDefault="006C26CA" w:rsidP="00BB3DF7">
      <w:pPr>
        <w:spacing w:after="0"/>
        <w:jc w:val="center"/>
        <w:rPr>
          <w:rFonts w:ascii="Times New Roman" w:hAnsi="Times New Roman" w:cs="Times New Roman"/>
          <w:sz w:val="24"/>
          <w:szCs w:val="24"/>
        </w:rPr>
      </w:pPr>
      <w:r>
        <w:rPr>
          <w:rFonts w:ascii="Times New Roman" w:hAnsi="Times New Roman" w:cs="Times New Roman"/>
          <w:sz w:val="24"/>
          <w:szCs w:val="24"/>
        </w:rPr>
        <w:t>www.mssappsmathwebsite.weebly.com</w:t>
      </w:r>
    </w:p>
    <w:p w:rsidR="006C70E7" w:rsidRDefault="006C70E7">
      <w:pPr>
        <w:rPr>
          <w:rFonts w:ascii="Times New Roman" w:hAnsi="Times New Roman" w:cs="Times New Roman"/>
          <w:b/>
          <w:sz w:val="24"/>
          <w:szCs w:val="24"/>
        </w:rPr>
      </w:pPr>
      <w:r>
        <w:rPr>
          <w:rFonts w:ascii="Times New Roman" w:hAnsi="Times New Roman" w:cs="Times New Roman"/>
          <w:b/>
          <w:sz w:val="24"/>
          <w:szCs w:val="24"/>
        </w:rPr>
        <w:t xml:space="preserve">Welcome to </w:t>
      </w:r>
      <w:r w:rsidR="00A67FD1">
        <w:rPr>
          <w:rFonts w:ascii="Times New Roman" w:hAnsi="Times New Roman" w:cs="Times New Roman"/>
          <w:b/>
          <w:sz w:val="24"/>
          <w:szCs w:val="24"/>
        </w:rPr>
        <w:t>Algebra II</w:t>
      </w:r>
      <w:r>
        <w:rPr>
          <w:rFonts w:ascii="Times New Roman" w:hAnsi="Times New Roman" w:cs="Times New Roman"/>
          <w:b/>
          <w:sz w:val="24"/>
          <w:szCs w:val="24"/>
        </w:rPr>
        <w:t>!</w:t>
      </w:r>
    </w:p>
    <w:p w:rsidR="006C70E7" w:rsidRPr="006C70E7" w:rsidRDefault="006C70E7">
      <w:pPr>
        <w:rPr>
          <w:rFonts w:ascii="Times New Roman" w:hAnsi="Times New Roman" w:cs="Times New Roman"/>
          <w:sz w:val="24"/>
          <w:szCs w:val="24"/>
        </w:rPr>
      </w:pPr>
      <w:r>
        <w:rPr>
          <w:rFonts w:ascii="Times New Roman" w:hAnsi="Times New Roman" w:cs="Times New Roman"/>
          <w:sz w:val="24"/>
          <w:szCs w:val="24"/>
        </w:rPr>
        <w:t>It is my hope that you will find this course interesting, challenging, and wo</w:t>
      </w:r>
      <w:r w:rsidR="00BB3DF7">
        <w:rPr>
          <w:rFonts w:ascii="Times New Roman" w:hAnsi="Times New Roman" w:cs="Times New Roman"/>
          <w:sz w:val="24"/>
          <w:szCs w:val="24"/>
        </w:rPr>
        <w:t xml:space="preserve">rthwhile.  It will be </w:t>
      </w:r>
      <w:r>
        <w:rPr>
          <w:rFonts w:ascii="Times New Roman" w:hAnsi="Times New Roman" w:cs="Times New Roman"/>
          <w:sz w:val="24"/>
          <w:szCs w:val="24"/>
        </w:rPr>
        <w:t xml:space="preserve">fast-paced, and it is YOUR responsibility to keep up with your school work.  </w:t>
      </w:r>
    </w:p>
    <w:p w:rsidR="0024531F" w:rsidRDefault="0024531F">
      <w:pPr>
        <w:rPr>
          <w:rFonts w:ascii="Times New Roman" w:hAnsi="Times New Roman" w:cs="Times New Roman"/>
          <w:sz w:val="24"/>
          <w:szCs w:val="24"/>
        </w:rPr>
      </w:pPr>
      <w:r w:rsidRPr="00830FD1">
        <w:rPr>
          <w:rFonts w:ascii="Times New Roman" w:hAnsi="Times New Roman" w:cs="Times New Roman"/>
          <w:b/>
          <w:sz w:val="24"/>
          <w:szCs w:val="24"/>
        </w:rPr>
        <w:t>Tutoring times:</w:t>
      </w:r>
      <w:r>
        <w:rPr>
          <w:rFonts w:ascii="Times New Roman" w:hAnsi="Times New Roman" w:cs="Times New Roman"/>
          <w:sz w:val="24"/>
          <w:szCs w:val="24"/>
        </w:rPr>
        <w:t xml:space="preserve"> Tuesdays and Wednesdays 4:00 – 5:30 (additional tutoring sessions will be offered on an as-need basis)</w:t>
      </w:r>
      <w:r w:rsidR="00266EDD">
        <w:rPr>
          <w:rFonts w:ascii="Times New Roman" w:hAnsi="Times New Roman" w:cs="Times New Roman"/>
          <w:sz w:val="24"/>
          <w:szCs w:val="24"/>
        </w:rPr>
        <w:t xml:space="preserve">.  If a student’s grade falls below a B, she is expected to attend tutorials at least one day per week until the grade is raised to an 80.  </w:t>
      </w:r>
      <w:r w:rsidR="00304586">
        <w:rPr>
          <w:rFonts w:ascii="Times New Roman" w:hAnsi="Times New Roman" w:cs="Times New Roman"/>
          <w:sz w:val="24"/>
          <w:szCs w:val="24"/>
        </w:rPr>
        <w:t>There will be a tutoring sign-up sheet located on the second floor.  If you need tutorials, you will be required to sign up on the day that you will attend tutorials.  Additionally, you will sign in for tutorials and note the time you arrived and left and the reason you attended tutorials.</w:t>
      </w:r>
    </w:p>
    <w:p w:rsidR="0024531F" w:rsidRDefault="006C26CA">
      <w:pPr>
        <w:rPr>
          <w:rFonts w:ascii="Times New Roman" w:hAnsi="Times New Roman" w:cs="Times New Roman"/>
          <w:sz w:val="24"/>
          <w:szCs w:val="24"/>
        </w:rPr>
      </w:pPr>
      <w:r w:rsidRPr="006C26CA">
        <w:rPr>
          <w:rFonts w:ascii="Times New Roman" w:hAnsi="Times New Roman" w:cs="Times New Roman"/>
          <w:b/>
          <w:sz w:val="24"/>
          <w:szCs w:val="24"/>
        </w:rPr>
        <w:t>Calendar and Packet</w:t>
      </w:r>
      <w:r w:rsidR="00705C0B">
        <w:rPr>
          <w:rFonts w:ascii="Times New Roman" w:hAnsi="Times New Roman" w:cs="Times New Roman"/>
          <w:sz w:val="24"/>
          <w:szCs w:val="24"/>
        </w:rPr>
        <w:t>:</w:t>
      </w:r>
      <w:r>
        <w:rPr>
          <w:rFonts w:ascii="Times New Roman" w:hAnsi="Times New Roman" w:cs="Times New Roman"/>
          <w:sz w:val="24"/>
          <w:szCs w:val="24"/>
        </w:rPr>
        <w:t xml:space="preserve"> </w:t>
      </w:r>
      <w:r w:rsidR="0063369E">
        <w:rPr>
          <w:rFonts w:ascii="Times New Roman" w:hAnsi="Times New Roman" w:cs="Times New Roman"/>
          <w:sz w:val="24"/>
          <w:szCs w:val="24"/>
        </w:rPr>
        <w:t>Located in</w:t>
      </w:r>
      <w:r>
        <w:rPr>
          <w:rFonts w:ascii="Times New Roman" w:hAnsi="Times New Roman" w:cs="Times New Roman"/>
          <w:sz w:val="24"/>
          <w:szCs w:val="24"/>
        </w:rPr>
        <w:t xml:space="preserve"> this packet is a calendar for the entire first semester. The ent</w:t>
      </w:r>
      <w:r w:rsidR="00266EDD">
        <w:rPr>
          <w:rFonts w:ascii="Times New Roman" w:hAnsi="Times New Roman" w:cs="Times New Roman"/>
          <w:sz w:val="24"/>
          <w:szCs w:val="24"/>
        </w:rPr>
        <w:t>ire packet is uploaded on Ms. Sapp’s</w:t>
      </w:r>
      <w:r>
        <w:rPr>
          <w:rFonts w:ascii="Times New Roman" w:hAnsi="Times New Roman" w:cs="Times New Roman"/>
          <w:sz w:val="24"/>
          <w:szCs w:val="24"/>
        </w:rPr>
        <w:t xml:space="preserve"> website in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form.  The first </w:t>
      </w:r>
      <w:r w:rsidR="00BB3DF7">
        <w:rPr>
          <w:rFonts w:ascii="Times New Roman" w:hAnsi="Times New Roman" w:cs="Times New Roman"/>
          <w:sz w:val="24"/>
          <w:szCs w:val="24"/>
        </w:rPr>
        <w:t xml:space="preserve">few </w:t>
      </w:r>
      <w:r>
        <w:rPr>
          <w:rFonts w:ascii="Times New Roman" w:hAnsi="Times New Roman" w:cs="Times New Roman"/>
          <w:sz w:val="24"/>
          <w:szCs w:val="24"/>
        </w:rPr>
        <w:t>page</w:t>
      </w:r>
      <w:r w:rsidR="00BB3DF7">
        <w:rPr>
          <w:rFonts w:ascii="Times New Roman" w:hAnsi="Times New Roman" w:cs="Times New Roman"/>
          <w:sz w:val="24"/>
          <w:szCs w:val="24"/>
        </w:rPr>
        <w:t>s are a table of contents and</w:t>
      </w:r>
      <w:r>
        <w:rPr>
          <w:rFonts w:ascii="Times New Roman" w:hAnsi="Times New Roman" w:cs="Times New Roman"/>
          <w:sz w:val="24"/>
          <w:szCs w:val="24"/>
        </w:rPr>
        <w:t xml:space="preserve"> a road map of the semester (i.e. concepts covered each day, activities, Socratic Seminars, project due dates, homework, quiz and test dates, etc.)</w:t>
      </w:r>
      <w:r w:rsidR="00C43D47">
        <w:rPr>
          <w:rFonts w:ascii="Times New Roman" w:hAnsi="Times New Roman" w:cs="Times New Roman"/>
          <w:sz w:val="24"/>
          <w:szCs w:val="24"/>
        </w:rPr>
        <w:t>.</w:t>
      </w:r>
      <w:r>
        <w:rPr>
          <w:rFonts w:ascii="Times New Roman" w:hAnsi="Times New Roman" w:cs="Times New Roman"/>
          <w:sz w:val="24"/>
          <w:szCs w:val="24"/>
        </w:rPr>
        <w:t xml:space="preserve"> </w:t>
      </w:r>
      <w:r w:rsidR="00C43D47">
        <w:rPr>
          <w:rFonts w:ascii="Times New Roman" w:hAnsi="Times New Roman" w:cs="Times New Roman"/>
          <w:sz w:val="24"/>
          <w:szCs w:val="24"/>
        </w:rPr>
        <w:t xml:space="preserve"> </w:t>
      </w:r>
      <w:r>
        <w:rPr>
          <w:rFonts w:ascii="Times New Roman" w:hAnsi="Times New Roman" w:cs="Times New Roman"/>
          <w:sz w:val="24"/>
          <w:szCs w:val="24"/>
        </w:rPr>
        <w:t xml:space="preserve">Should dates change, Ms. Sapp will notify students to alter their calendars and will update the calendar on her website as well. </w:t>
      </w:r>
      <w:r w:rsidR="00266EDD">
        <w:rPr>
          <w:rFonts w:ascii="Times New Roman" w:hAnsi="Times New Roman" w:cs="Times New Roman"/>
          <w:sz w:val="24"/>
          <w:szCs w:val="24"/>
        </w:rPr>
        <w:t>Behind the calendar</w:t>
      </w:r>
      <w:r>
        <w:rPr>
          <w:rFonts w:ascii="Times New Roman" w:hAnsi="Times New Roman" w:cs="Times New Roman"/>
          <w:sz w:val="24"/>
          <w:szCs w:val="24"/>
        </w:rPr>
        <w:t xml:space="preserve"> is the notes needed for the three week quizzes – if any handouts/notes are necessary for study, they are included</w:t>
      </w:r>
      <w:r w:rsidR="006C70E7">
        <w:rPr>
          <w:rFonts w:ascii="Times New Roman" w:hAnsi="Times New Roman" w:cs="Times New Roman"/>
          <w:sz w:val="24"/>
          <w:szCs w:val="24"/>
        </w:rPr>
        <w:t xml:space="preserve">.  </w:t>
      </w:r>
      <w:r w:rsidR="00600362">
        <w:rPr>
          <w:rFonts w:ascii="Times New Roman" w:hAnsi="Times New Roman" w:cs="Times New Roman"/>
          <w:sz w:val="24"/>
          <w:szCs w:val="24"/>
        </w:rPr>
        <w:t xml:space="preserve">Articles for Socratic Seminars are located </w:t>
      </w:r>
      <w:r w:rsidR="0057250F">
        <w:rPr>
          <w:rFonts w:ascii="Times New Roman" w:hAnsi="Times New Roman" w:cs="Times New Roman"/>
          <w:sz w:val="24"/>
          <w:szCs w:val="24"/>
        </w:rPr>
        <w:t xml:space="preserve">behind three week quiz material, and homework pages are behind that.  </w:t>
      </w:r>
      <w:r w:rsidR="00590BC1">
        <w:rPr>
          <w:rFonts w:ascii="Times New Roman" w:hAnsi="Times New Roman" w:cs="Times New Roman"/>
          <w:sz w:val="24"/>
          <w:szCs w:val="24"/>
        </w:rPr>
        <w:t xml:space="preserve">Each section is separated by a </w:t>
      </w:r>
      <w:r w:rsidR="00A67FD1">
        <w:rPr>
          <w:rFonts w:ascii="Times New Roman" w:hAnsi="Times New Roman" w:cs="Times New Roman"/>
          <w:sz w:val="24"/>
          <w:szCs w:val="24"/>
        </w:rPr>
        <w:t xml:space="preserve">title page that includes directions </w:t>
      </w:r>
      <w:r w:rsidR="00590BC1">
        <w:rPr>
          <w:rFonts w:ascii="Times New Roman" w:hAnsi="Times New Roman" w:cs="Times New Roman"/>
          <w:sz w:val="24"/>
          <w:szCs w:val="24"/>
        </w:rPr>
        <w:t>and expectations and responsibilities of the student within that section.</w:t>
      </w:r>
      <w:r w:rsidR="0060036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3D47" w:rsidRDefault="00C43D47">
      <w:pPr>
        <w:rPr>
          <w:rFonts w:ascii="Times New Roman" w:hAnsi="Times New Roman" w:cs="Times New Roman"/>
          <w:b/>
          <w:sz w:val="24"/>
          <w:szCs w:val="24"/>
        </w:rPr>
      </w:pPr>
      <w:r>
        <w:rPr>
          <w:rFonts w:ascii="Times New Roman" w:hAnsi="Times New Roman" w:cs="Times New Roman"/>
          <w:b/>
          <w:sz w:val="24"/>
          <w:szCs w:val="24"/>
        </w:rPr>
        <w:t>What Can You Expect?</w:t>
      </w:r>
    </w:p>
    <w:p w:rsidR="0024531F" w:rsidRDefault="0024531F">
      <w:pPr>
        <w:rPr>
          <w:rFonts w:ascii="Times New Roman" w:hAnsi="Times New Roman" w:cs="Times New Roman"/>
          <w:sz w:val="24"/>
          <w:szCs w:val="24"/>
        </w:rPr>
      </w:pPr>
      <w:r w:rsidRPr="006C26CA">
        <w:rPr>
          <w:rFonts w:ascii="Times New Roman" w:hAnsi="Times New Roman" w:cs="Times New Roman"/>
          <w:b/>
          <w:sz w:val="24"/>
          <w:szCs w:val="24"/>
        </w:rPr>
        <w:t>Interactive journals</w:t>
      </w:r>
      <w:r>
        <w:rPr>
          <w:rFonts w:ascii="Times New Roman" w:hAnsi="Times New Roman" w:cs="Times New Roman"/>
          <w:sz w:val="24"/>
          <w:szCs w:val="24"/>
        </w:rPr>
        <w:t xml:space="preserve"> will be required to have ALL notes in Cornell note format with any additional handouts/activities included in a pocket in the notebook</w:t>
      </w:r>
      <w:r w:rsidR="006C26CA">
        <w:rPr>
          <w:rFonts w:ascii="Times New Roman" w:hAnsi="Times New Roman" w:cs="Times New Roman"/>
          <w:sz w:val="24"/>
          <w:szCs w:val="24"/>
        </w:rPr>
        <w:t>. These will be your best friend – some quizzes/exams may be open note</w:t>
      </w:r>
      <w:r w:rsidR="00600362">
        <w:rPr>
          <w:rFonts w:ascii="Times New Roman" w:hAnsi="Times New Roman" w:cs="Times New Roman"/>
          <w:sz w:val="24"/>
          <w:szCs w:val="24"/>
        </w:rPr>
        <w:t>.</w:t>
      </w:r>
      <w:r w:rsidR="00C43D47">
        <w:rPr>
          <w:rFonts w:ascii="Times New Roman" w:hAnsi="Times New Roman" w:cs="Times New Roman"/>
          <w:sz w:val="24"/>
          <w:szCs w:val="24"/>
        </w:rPr>
        <w:t xml:space="preserve">  Random journal checks will be given.</w:t>
      </w:r>
    </w:p>
    <w:p w:rsidR="0024531F" w:rsidRDefault="0024531F">
      <w:pPr>
        <w:rPr>
          <w:rFonts w:ascii="Times New Roman" w:hAnsi="Times New Roman" w:cs="Times New Roman"/>
          <w:sz w:val="24"/>
          <w:szCs w:val="24"/>
        </w:rPr>
      </w:pPr>
      <w:r w:rsidRPr="00600362">
        <w:rPr>
          <w:rFonts w:ascii="Times New Roman" w:hAnsi="Times New Roman" w:cs="Times New Roman"/>
          <w:b/>
          <w:sz w:val="24"/>
          <w:szCs w:val="24"/>
        </w:rPr>
        <w:t>Homework</w:t>
      </w:r>
      <w:r>
        <w:rPr>
          <w:rFonts w:ascii="Times New Roman" w:hAnsi="Times New Roman" w:cs="Times New Roman"/>
          <w:sz w:val="24"/>
          <w:szCs w:val="24"/>
        </w:rPr>
        <w:t xml:space="preserve"> will take approximately 30 minutes </w:t>
      </w:r>
      <w:r w:rsidR="00600362">
        <w:rPr>
          <w:rFonts w:ascii="Times New Roman" w:hAnsi="Times New Roman" w:cs="Times New Roman"/>
          <w:sz w:val="24"/>
          <w:szCs w:val="24"/>
        </w:rPr>
        <w:t>to</w:t>
      </w:r>
      <w:r>
        <w:rPr>
          <w:rFonts w:ascii="Times New Roman" w:hAnsi="Times New Roman" w:cs="Times New Roman"/>
          <w:sz w:val="24"/>
          <w:szCs w:val="24"/>
        </w:rPr>
        <w:t xml:space="preserve"> one hour PER NIGHT.  Note that we are on a block schedule</w:t>
      </w:r>
      <w:r w:rsidR="006C26CA">
        <w:rPr>
          <w:rFonts w:ascii="Times New Roman" w:hAnsi="Times New Roman" w:cs="Times New Roman"/>
          <w:sz w:val="24"/>
          <w:szCs w:val="24"/>
        </w:rPr>
        <w:t xml:space="preserve">; this means one to two hours of homework will be given for each class.  </w:t>
      </w:r>
      <w:r w:rsidR="00266EDD">
        <w:rPr>
          <w:rFonts w:ascii="Times New Roman" w:hAnsi="Times New Roman" w:cs="Times New Roman"/>
          <w:sz w:val="24"/>
          <w:szCs w:val="24"/>
        </w:rPr>
        <w:t xml:space="preserve">All homework for the entire first </w:t>
      </w:r>
      <w:r w:rsidR="00A67FD1">
        <w:rPr>
          <w:rFonts w:ascii="Times New Roman" w:hAnsi="Times New Roman" w:cs="Times New Roman"/>
          <w:sz w:val="24"/>
          <w:szCs w:val="24"/>
        </w:rPr>
        <w:t>nine weeks is included in this packet</w:t>
      </w:r>
      <w:r w:rsidR="00266EDD">
        <w:rPr>
          <w:rFonts w:ascii="Times New Roman" w:hAnsi="Times New Roman" w:cs="Times New Roman"/>
          <w:sz w:val="24"/>
          <w:szCs w:val="24"/>
        </w:rPr>
        <w:t xml:space="preserve">.  </w:t>
      </w:r>
      <w:r w:rsidR="00304586">
        <w:rPr>
          <w:rFonts w:ascii="Times New Roman" w:hAnsi="Times New Roman" w:cs="Times New Roman"/>
          <w:sz w:val="24"/>
          <w:szCs w:val="24"/>
        </w:rPr>
        <w:t xml:space="preserve">Homework will account for 60% of the student’s final grade. </w:t>
      </w:r>
    </w:p>
    <w:p w:rsidR="006C26CA" w:rsidRDefault="006C26CA">
      <w:pPr>
        <w:rPr>
          <w:rFonts w:ascii="Times New Roman" w:hAnsi="Times New Roman" w:cs="Times New Roman"/>
          <w:sz w:val="24"/>
          <w:szCs w:val="24"/>
        </w:rPr>
      </w:pPr>
      <w:r w:rsidRPr="00600362">
        <w:rPr>
          <w:rFonts w:ascii="Times New Roman" w:hAnsi="Times New Roman" w:cs="Times New Roman"/>
          <w:b/>
          <w:sz w:val="24"/>
          <w:szCs w:val="24"/>
        </w:rPr>
        <w:t>Three week Quizzes</w:t>
      </w:r>
      <w:r>
        <w:rPr>
          <w:rFonts w:ascii="Times New Roman" w:hAnsi="Times New Roman" w:cs="Times New Roman"/>
          <w:sz w:val="24"/>
          <w:szCs w:val="24"/>
        </w:rPr>
        <w:t xml:space="preserve"> will be given over material not covered in class</w:t>
      </w:r>
      <w:r w:rsidR="00A67FD1">
        <w:rPr>
          <w:rFonts w:ascii="Times New Roman" w:hAnsi="Times New Roman" w:cs="Times New Roman"/>
          <w:sz w:val="24"/>
          <w:szCs w:val="24"/>
        </w:rPr>
        <w:t xml:space="preserve"> (less the first three week quiz, which is over attributes of functions)</w:t>
      </w:r>
      <w:r>
        <w:rPr>
          <w:rFonts w:ascii="Times New Roman" w:hAnsi="Times New Roman" w:cs="Times New Roman"/>
          <w:sz w:val="24"/>
          <w:szCs w:val="24"/>
        </w:rPr>
        <w:t>.  It is up to the student to discipline herself and study the material on her own. These will be timed quizzes given at the beginning of class and will include a variety of topics.  The expe</w:t>
      </w:r>
      <w:r w:rsidR="0063369E">
        <w:rPr>
          <w:rFonts w:ascii="Times New Roman" w:hAnsi="Times New Roman" w:cs="Times New Roman"/>
          <w:sz w:val="24"/>
          <w:szCs w:val="24"/>
        </w:rPr>
        <w:t>ctation</w:t>
      </w:r>
      <w:r w:rsidR="00304586">
        <w:rPr>
          <w:rFonts w:ascii="Times New Roman" w:hAnsi="Times New Roman" w:cs="Times New Roman"/>
          <w:sz w:val="24"/>
          <w:szCs w:val="24"/>
        </w:rPr>
        <w:t xml:space="preserve"> of what should be studied and learned for each quiz</w:t>
      </w:r>
      <w:r w:rsidR="0063369E">
        <w:rPr>
          <w:rFonts w:ascii="Times New Roman" w:hAnsi="Times New Roman" w:cs="Times New Roman"/>
          <w:sz w:val="24"/>
          <w:szCs w:val="24"/>
        </w:rPr>
        <w:t xml:space="preserve"> is noted in the first quarter packet.</w:t>
      </w:r>
      <w:r>
        <w:rPr>
          <w:rFonts w:ascii="Times New Roman" w:hAnsi="Times New Roman" w:cs="Times New Roman"/>
          <w:sz w:val="24"/>
          <w:szCs w:val="24"/>
        </w:rPr>
        <w:t xml:space="preserve"> </w:t>
      </w:r>
    </w:p>
    <w:p w:rsidR="00600362" w:rsidRDefault="00600362">
      <w:pPr>
        <w:rPr>
          <w:rFonts w:ascii="Times New Roman" w:hAnsi="Times New Roman" w:cs="Times New Roman"/>
          <w:sz w:val="24"/>
          <w:szCs w:val="24"/>
        </w:rPr>
      </w:pPr>
      <w:r w:rsidRPr="00600362">
        <w:rPr>
          <w:rFonts w:ascii="Times New Roman" w:hAnsi="Times New Roman" w:cs="Times New Roman"/>
          <w:b/>
          <w:sz w:val="24"/>
          <w:szCs w:val="24"/>
        </w:rPr>
        <w:lastRenderedPageBreak/>
        <w:t>Socratic Seminars</w:t>
      </w:r>
      <w:r>
        <w:rPr>
          <w:rFonts w:ascii="Times New Roman" w:hAnsi="Times New Roman" w:cs="Times New Roman"/>
          <w:sz w:val="24"/>
          <w:szCs w:val="24"/>
        </w:rPr>
        <w:t xml:space="preserve"> will be done at least once per nine weeks.  The student is expected to read the article, mark it, and come to class on the day of the seminar prepared with questions.  Grades</w:t>
      </w:r>
      <w:r w:rsidR="00705C0B">
        <w:rPr>
          <w:rFonts w:ascii="Times New Roman" w:hAnsi="Times New Roman" w:cs="Times New Roman"/>
          <w:sz w:val="24"/>
          <w:szCs w:val="24"/>
        </w:rPr>
        <w:t xml:space="preserve"> will be given on participation and will count as a double daily grade.</w:t>
      </w:r>
    </w:p>
    <w:p w:rsidR="00A67FD1" w:rsidRDefault="00A67FD1">
      <w:pPr>
        <w:rPr>
          <w:rFonts w:ascii="Times New Roman" w:hAnsi="Times New Roman" w:cs="Times New Roman"/>
          <w:sz w:val="24"/>
          <w:szCs w:val="24"/>
        </w:rPr>
      </w:pPr>
      <w:r w:rsidRPr="00A67FD1">
        <w:rPr>
          <w:rFonts w:ascii="Times New Roman" w:hAnsi="Times New Roman" w:cs="Times New Roman"/>
          <w:b/>
          <w:sz w:val="24"/>
          <w:szCs w:val="24"/>
        </w:rPr>
        <w:t>Journals</w:t>
      </w:r>
      <w:r>
        <w:rPr>
          <w:rFonts w:ascii="Times New Roman" w:hAnsi="Times New Roman" w:cs="Times New Roman"/>
          <w:sz w:val="24"/>
          <w:szCs w:val="24"/>
        </w:rPr>
        <w:t xml:space="preserve"> will be given periodically throughout the nine weeks.  Due dates are included on the calendar.  These are problem-solving based, and specific rules and instructions are noted in the next few pages of this packet.</w:t>
      </w:r>
      <w:r w:rsidR="00304586">
        <w:rPr>
          <w:rFonts w:ascii="Times New Roman" w:hAnsi="Times New Roman" w:cs="Times New Roman"/>
          <w:sz w:val="24"/>
          <w:szCs w:val="24"/>
        </w:rPr>
        <w:t xml:space="preserve">  Journals will count as daily grades, which account for 60% of the student’s final grade.</w:t>
      </w:r>
    </w:p>
    <w:p w:rsidR="0024531F" w:rsidRDefault="00266EDD">
      <w:pPr>
        <w:rPr>
          <w:rFonts w:ascii="Times New Roman" w:hAnsi="Times New Roman" w:cs="Times New Roman"/>
          <w:sz w:val="24"/>
          <w:szCs w:val="24"/>
        </w:rPr>
      </w:pPr>
      <w:r w:rsidRPr="00266EDD">
        <w:rPr>
          <w:rFonts w:ascii="Times New Roman" w:hAnsi="Times New Roman" w:cs="Times New Roman"/>
          <w:b/>
          <w:sz w:val="24"/>
          <w:szCs w:val="24"/>
        </w:rPr>
        <w:t>Additional work</w:t>
      </w:r>
      <w:r>
        <w:rPr>
          <w:rFonts w:ascii="Times New Roman" w:hAnsi="Times New Roman" w:cs="Times New Roman"/>
          <w:sz w:val="24"/>
          <w:szCs w:val="24"/>
        </w:rPr>
        <w:t xml:space="preserve"> not on calendar may be given at Ms. Sapp’s discretion.  These may include tutorial videos on her website that will be required to be watched, reflections and summaries over material, and additional math problems.  </w:t>
      </w:r>
    </w:p>
    <w:p w:rsidR="00590BC1" w:rsidRDefault="00590BC1">
      <w:pPr>
        <w:rPr>
          <w:rFonts w:ascii="Times New Roman" w:hAnsi="Times New Roman" w:cs="Times New Roman"/>
          <w:sz w:val="24"/>
          <w:szCs w:val="24"/>
        </w:rPr>
      </w:pPr>
      <w:r w:rsidRPr="00590BC1">
        <w:rPr>
          <w:rFonts w:ascii="Times New Roman" w:hAnsi="Times New Roman" w:cs="Times New Roman"/>
          <w:b/>
          <w:sz w:val="24"/>
          <w:szCs w:val="24"/>
        </w:rPr>
        <w:t>Exams and Quizzes:</w:t>
      </w:r>
      <w:r>
        <w:rPr>
          <w:rFonts w:ascii="Times New Roman" w:hAnsi="Times New Roman" w:cs="Times New Roman"/>
          <w:sz w:val="24"/>
          <w:szCs w:val="24"/>
        </w:rPr>
        <w:t xml:space="preserve"> </w:t>
      </w:r>
      <w:r w:rsidR="00304586">
        <w:rPr>
          <w:rFonts w:ascii="Times New Roman" w:hAnsi="Times New Roman" w:cs="Times New Roman"/>
          <w:sz w:val="24"/>
          <w:szCs w:val="24"/>
        </w:rPr>
        <w:t>Two unit exams</w:t>
      </w:r>
      <w:r>
        <w:rPr>
          <w:rFonts w:ascii="Times New Roman" w:hAnsi="Times New Roman" w:cs="Times New Roman"/>
          <w:sz w:val="24"/>
          <w:szCs w:val="24"/>
        </w:rPr>
        <w:t>,</w:t>
      </w:r>
      <w:r w:rsidR="00304586">
        <w:rPr>
          <w:rFonts w:ascii="Times New Roman" w:hAnsi="Times New Roman" w:cs="Times New Roman"/>
          <w:sz w:val="24"/>
          <w:szCs w:val="24"/>
        </w:rPr>
        <w:t xml:space="preserve"> one “CBA,”</w:t>
      </w:r>
      <w:r>
        <w:rPr>
          <w:rFonts w:ascii="Times New Roman" w:hAnsi="Times New Roman" w:cs="Times New Roman"/>
          <w:sz w:val="24"/>
          <w:szCs w:val="24"/>
        </w:rPr>
        <w:t xml:space="preserve"> </w:t>
      </w:r>
      <w:r w:rsidR="00A67FD1">
        <w:rPr>
          <w:rFonts w:ascii="Times New Roman" w:hAnsi="Times New Roman" w:cs="Times New Roman"/>
          <w:sz w:val="24"/>
          <w:szCs w:val="24"/>
        </w:rPr>
        <w:t>three</w:t>
      </w:r>
      <w:r>
        <w:rPr>
          <w:rFonts w:ascii="Times New Roman" w:hAnsi="Times New Roman" w:cs="Times New Roman"/>
          <w:sz w:val="24"/>
          <w:szCs w:val="24"/>
        </w:rPr>
        <w:t xml:space="preserve"> “three-week quizzes,” and any additional pop quizzes will be given </w:t>
      </w:r>
      <w:r w:rsidR="00A67FD1">
        <w:rPr>
          <w:rFonts w:ascii="Times New Roman" w:hAnsi="Times New Roman" w:cs="Times New Roman"/>
          <w:sz w:val="24"/>
          <w:szCs w:val="24"/>
        </w:rPr>
        <w:t>each nine weeks</w:t>
      </w:r>
      <w:r>
        <w:rPr>
          <w:rFonts w:ascii="Times New Roman" w:hAnsi="Times New Roman" w:cs="Times New Roman"/>
          <w:sz w:val="24"/>
          <w:szCs w:val="24"/>
        </w:rPr>
        <w:t>.</w:t>
      </w:r>
      <w:r w:rsidR="00304586">
        <w:rPr>
          <w:rFonts w:ascii="Times New Roman" w:hAnsi="Times New Roman" w:cs="Times New Roman"/>
          <w:sz w:val="24"/>
          <w:szCs w:val="24"/>
        </w:rPr>
        <w:t xml:space="preserve">  These will account for 40% of the student’s final grade.</w:t>
      </w:r>
    </w:p>
    <w:p w:rsidR="008E018E" w:rsidRDefault="008E018E">
      <w:pPr>
        <w:rPr>
          <w:rFonts w:ascii="Times New Roman" w:hAnsi="Times New Roman" w:cs="Times New Roman"/>
          <w:sz w:val="24"/>
          <w:szCs w:val="24"/>
        </w:rPr>
      </w:pPr>
      <w:r w:rsidRPr="008E018E">
        <w:rPr>
          <w:rFonts w:ascii="Times New Roman" w:hAnsi="Times New Roman" w:cs="Times New Roman"/>
          <w:b/>
          <w:sz w:val="24"/>
          <w:szCs w:val="24"/>
        </w:rPr>
        <w:t>Absences / Homework / Notes:</w:t>
      </w:r>
      <w:r>
        <w:rPr>
          <w:rFonts w:ascii="Times New Roman" w:hAnsi="Times New Roman" w:cs="Times New Roman"/>
          <w:sz w:val="24"/>
          <w:szCs w:val="24"/>
        </w:rPr>
        <w:t xml:space="preserve"> The calendar is set.  If you are absent, you are responsible for copying notes from someone else, attending tutorials, and turning in your homework in the proper time frame according to the rules set by YWLA.  Missed quizzes and exams will be made up after school the Tuesday or Wednesday following the absence date.  If not completed in a timely manner, the student will receive a 0; no exceptions.  If you are constantly absent – you</w:t>
      </w:r>
      <w:r w:rsidR="00304586">
        <w:rPr>
          <w:rFonts w:ascii="Times New Roman" w:hAnsi="Times New Roman" w:cs="Times New Roman"/>
          <w:sz w:val="24"/>
          <w:szCs w:val="24"/>
        </w:rPr>
        <w:t xml:space="preserve"> should</w:t>
      </w:r>
      <w:r>
        <w:rPr>
          <w:rFonts w:ascii="Times New Roman" w:hAnsi="Times New Roman" w:cs="Times New Roman"/>
          <w:sz w:val="24"/>
          <w:szCs w:val="24"/>
        </w:rPr>
        <w:t xml:space="preserve"> have a textbook with notes and examples as well as a</w:t>
      </w:r>
      <w:r w:rsidR="00304586">
        <w:rPr>
          <w:rFonts w:ascii="Times New Roman" w:hAnsi="Times New Roman" w:cs="Times New Roman"/>
          <w:sz w:val="24"/>
          <w:szCs w:val="24"/>
        </w:rPr>
        <w:t>n</w:t>
      </w:r>
      <w:r>
        <w:rPr>
          <w:rFonts w:ascii="Times New Roman" w:hAnsi="Times New Roman" w:cs="Times New Roman"/>
          <w:sz w:val="24"/>
          <w:szCs w:val="24"/>
        </w:rPr>
        <w:t xml:space="preserve"> </w:t>
      </w:r>
      <w:r w:rsidR="00304586">
        <w:rPr>
          <w:rFonts w:ascii="Times New Roman" w:hAnsi="Times New Roman" w:cs="Times New Roman"/>
          <w:sz w:val="24"/>
          <w:szCs w:val="24"/>
        </w:rPr>
        <w:t>Algebra II</w:t>
      </w:r>
      <w:r>
        <w:rPr>
          <w:rFonts w:ascii="Times New Roman" w:hAnsi="Times New Roman" w:cs="Times New Roman"/>
          <w:sz w:val="24"/>
          <w:szCs w:val="24"/>
        </w:rPr>
        <w:t xml:space="preserve"> packet that includes all needed materials and expectations; you will have to keep up with the work load.</w:t>
      </w:r>
    </w:p>
    <w:p w:rsidR="008E018E" w:rsidRDefault="00A67FD1">
      <w:pPr>
        <w:rPr>
          <w:rFonts w:ascii="Times New Roman" w:hAnsi="Times New Roman" w:cs="Times New Roman"/>
          <w:sz w:val="24"/>
          <w:szCs w:val="24"/>
        </w:rPr>
      </w:pPr>
      <w:r w:rsidRPr="007100E8">
        <w:rPr>
          <w:rFonts w:ascii="Times New Roman" w:hAnsi="Times New Roman" w:cs="Times New Roman"/>
          <w:b/>
          <w:sz w:val="24"/>
          <w:szCs w:val="24"/>
        </w:rPr>
        <w:t>Late Work:</w:t>
      </w:r>
      <w:r>
        <w:rPr>
          <w:rFonts w:ascii="Times New Roman" w:hAnsi="Times New Roman" w:cs="Times New Roman"/>
          <w:sz w:val="24"/>
          <w:szCs w:val="24"/>
        </w:rPr>
        <w:t xml:space="preserve"> </w:t>
      </w:r>
      <w:r w:rsidR="00304586">
        <w:rPr>
          <w:rFonts w:ascii="Times New Roman" w:hAnsi="Times New Roman" w:cs="Times New Roman"/>
          <w:sz w:val="24"/>
          <w:szCs w:val="24"/>
        </w:rPr>
        <w:t xml:space="preserve"> Please</w:t>
      </w:r>
      <w:r>
        <w:rPr>
          <w:rFonts w:ascii="Times New Roman" w:hAnsi="Times New Roman" w:cs="Times New Roman"/>
          <w:sz w:val="24"/>
          <w:szCs w:val="24"/>
        </w:rPr>
        <w:t xml:space="preserve"> note that we grade EVERY homework</w:t>
      </w:r>
      <w:r w:rsidR="00304586">
        <w:rPr>
          <w:rFonts w:ascii="Times New Roman" w:hAnsi="Times New Roman" w:cs="Times New Roman"/>
          <w:sz w:val="24"/>
          <w:szCs w:val="24"/>
        </w:rPr>
        <w:t xml:space="preserve"> at the beginning of class on</w:t>
      </w:r>
      <w:r>
        <w:rPr>
          <w:rFonts w:ascii="Times New Roman" w:hAnsi="Times New Roman" w:cs="Times New Roman"/>
          <w:sz w:val="24"/>
          <w:szCs w:val="24"/>
        </w:rPr>
        <w:t xml:space="preserve"> the day that it is due</w:t>
      </w:r>
      <w:r w:rsidR="00957BE2">
        <w:rPr>
          <w:rFonts w:ascii="Times New Roman" w:hAnsi="Times New Roman" w:cs="Times New Roman"/>
          <w:sz w:val="24"/>
          <w:szCs w:val="24"/>
        </w:rPr>
        <w:t>, and they are taken for a daily grade</w:t>
      </w:r>
      <w:r>
        <w:rPr>
          <w:rFonts w:ascii="Times New Roman" w:hAnsi="Times New Roman" w:cs="Times New Roman"/>
          <w:sz w:val="24"/>
          <w:szCs w:val="24"/>
        </w:rPr>
        <w:t xml:space="preserve">.  We do this so that any issues can be addressed and clarifications can be made before we move on with the topic.  </w:t>
      </w:r>
      <w:r w:rsidR="00304586">
        <w:rPr>
          <w:rFonts w:ascii="Times New Roman" w:hAnsi="Times New Roman" w:cs="Times New Roman"/>
          <w:sz w:val="24"/>
          <w:szCs w:val="24"/>
        </w:rPr>
        <w:t xml:space="preserve">In mathematics, it is imperative that students do their homework for each and every class because </w:t>
      </w:r>
      <w:r w:rsidR="00957BE2">
        <w:rPr>
          <w:rFonts w:ascii="Times New Roman" w:hAnsi="Times New Roman" w:cs="Times New Roman"/>
          <w:sz w:val="24"/>
          <w:szCs w:val="24"/>
        </w:rPr>
        <w:t>the concepts progress and build on prior knowledge/concepts – if a student fails to attempt/complete her homework, she will fall behind.</w:t>
      </w:r>
    </w:p>
    <w:p w:rsidR="00304586" w:rsidRDefault="00304586">
      <w:pPr>
        <w:rPr>
          <w:rFonts w:ascii="Times New Roman" w:hAnsi="Times New Roman" w:cs="Times New Roman"/>
          <w:sz w:val="24"/>
          <w:szCs w:val="24"/>
        </w:rPr>
      </w:pPr>
      <w:r>
        <w:rPr>
          <w:rFonts w:ascii="Times New Roman" w:hAnsi="Times New Roman" w:cs="Times New Roman"/>
          <w:b/>
          <w:sz w:val="24"/>
          <w:szCs w:val="24"/>
        </w:rPr>
        <w:t xml:space="preserve">Academic Dishonesty </w:t>
      </w:r>
      <w:r>
        <w:rPr>
          <w:rFonts w:ascii="Times New Roman" w:hAnsi="Times New Roman" w:cs="Times New Roman"/>
          <w:sz w:val="24"/>
          <w:szCs w:val="24"/>
        </w:rPr>
        <w:t>will not be tolerated.  Cheating in any form will result in a grade of a zero.  Repeat offenses will be handled accor</w:t>
      </w:r>
      <w:r w:rsidR="00957BE2">
        <w:rPr>
          <w:rFonts w:ascii="Times New Roman" w:hAnsi="Times New Roman" w:cs="Times New Roman"/>
          <w:sz w:val="24"/>
          <w:szCs w:val="24"/>
        </w:rPr>
        <w:t xml:space="preserve">ding the YWLA policy (p. </w:t>
      </w:r>
      <w:r>
        <w:rPr>
          <w:rFonts w:ascii="Times New Roman" w:hAnsi="Times New Roman" w:cs="Times New Roman"/>
          <w:sz w:val="24"/>
          <w:szCs w:val="24"/>
        </w:rPr>
        <w:t xml:space="preserve"> </w:t>
      </w:r>
      <w:proofErr w:type="gramStart"/>
      <w:r w:rsidR="00957BE2">
        <w:rPr>
          <w:rFonts w:ascii="Times New Roman" w:hAnsi="Times New Roman" w:cs="Times New Roman"/>
          <w:sz w:val="24"/>
          <w:szCs w:val="24"/>
        </w:rPr>
        <w:t>in</w:t>
      </w:r>
      <w:proofErr w:type="gramEnd"/>
      <w:r w:rsidR="00957BE2">
        <w:rPr>
          <w:rFonts w:ascii="Times New Roman" w:hAnsi="Times New Roman" w:cs="Times New Roman"/>
          <w:sz w:val="24"/>
          <w:szCs w:val="24"/>
        </w:rPr>
        <w:t xml:space="preserve"> student handbook</w:t>
      </w:r>
      <w:r>
        <w:rPr>
          <w:rFonts w:ascii="Times New Roman" w:hAnsi="Times New Roman" w:cs="Times New Roman"/>
          <w:sz w:val="24"/>
          <w:szCs w:val="24"/>
        </w:rPr>
        <w:t xml:space="preserve"> ). </w:t>
      </w:r>
    </w:p>
    <w:p w:rsidR="00304586" w:rsidRDefault="00304586">
      <w:pPr>
        <w:rPr>
          <w:rFonts w:ascii="Times New Roman" w:hAnsi="Times New Roman" w:cs="Times New Roman"/>
          <w:sz w:val="24"/>
          <w:szCs w:val="24"/>
        </w:rPr>
      </w:pPr>
      <w:r>
        <w:rPr>
          <w:rFonts w:ascii="Times New Roman" w:hAnsi="Times New Roman" w:cs="Times New Roman"/>
          <w:b/>
          <w:sz w:val="24"/>
          <w:szCs w:val="24"/>
        </w:rPr>
        <w:t>Extra Credit</w:t>
      </w:r>
      <w:r w:rsidRPr="007100E8">
        <w:rPr>
          <w:rFonts w:ascii="Times New Roman" w:hAnsi="Times New Roman" w:cs="Times New Roman"/>
          <w:b/>
          <w:sz w:val="24"/>
          <w:szCs w:val="24"/>
        </w:rPr>
        <w:t>:</w:t>
      </w:r>
      <w:r>
        <w:rPr>
          <w:rFonts w:ascii="Times New Roman" w:hAnsi="Times New Roman" w:cs="Times New Roman"/>
          <w:sz w:val="24"/>
          <w:szCs w:val="24"/>
        </w:rPr>
        <w:t xml:space="preserve"> No extra credit will be offered for this class.</w:t>
      </w:r>
    </w:p>
    <w:p w:rsidR="00957BE2" w:rsidRDefault="00957BE2">
      <w:pPr>
        <w:rPr>
          <w:rFonts w:ascii="Times New Roman" w:hAnsi="Times New Roman" w:cs="Times New Roman"/>
          <w:sz w:val="24"/>
          <w:szCs w:val="24"/>
        </w:rPr>
      </w:pPr>
      <w:r>
        <w:rPr>
          <w:rFonts w:ascii="Times New Roman" w:hAnsi="Times New Roman" w:cs="Times New Roman"/>
          <w:b/>
          <w:sz w:val="24"/>
          <w:szCs w:val="24"/>
        </w:rPr>
        <w:t>Re-dos</w:t>
      </w:r>
      <w:r w:rsidRPr="007100E8">
        <w:rPr>
          <w:rFonts w:ascii="Times New Roman" w:hAnsi="Times New Roman" w:cs="Times New Roman"/>
          <w:b/>
          <w:sz w:val="24"/>
          <w:szCs w:val="24"/>
        </w:rPr>
        <w:t>:</w:t>
      </w:r>
      <w:r>
        <w:rPr>
          <w:rFonts w:ascii="Times New Roman" w:hAnsi="Times New Roman" w:cs="Times New Roman"/>
          <w:sz w:val="24"/>
          <w:szCs w:val="24"/>
        </w:rPr>
        <w:t xml:space="preserve"> The re-do policy is in line with the policy set by YWLA  (p.     in student h</w:t>
      </w:r>
      <w:bookmarkStart w:id="0" w:name="_GoBack"/>
      <w:bookmarkEnd w:id="0"/>
      <w:r>
        <w:rPr>
          <w:rFonts w:ascii="Times New Roman" w:hAnsi="Times New Roman" w:cs="Times New Roman"/>
          <w:sz w:val="24"/>
          <w:szCs w:val="24"/>
        </w:rPr>
        <w:t>andbook).</w:t>
      </w:r>
    </w:p>
    <w:p w:rsidR="000C740E" w:rsidRPr="00BB3DF7" w:rsidRDefault="000C740E">
      <w:pPr>
        <w:rPr>
          <w:rFonts w:ascii="Times New Roman" w:hAnsi="Times New Roman" w:cs="Times New Roman"/>
          <w:b/>
          <w:sz w:val="24"/>
          <w:szCs w:val="24"/>
        </w:rPr>
      </w:pPr>
      <w:r w:rsidRPr="00BB3DF7">
        <w:rPr>
          <w:rFonts w:ascii="Times New Roman" w:hAnsi="Times New Roman" w:cs="Times New Roman"/>
          <w:b/>
          <w:sz w:val="24"/>
          <w:szCs w:val="24"/>
        </w:rPr>
        <w:t>Major topics covered in Algebra II:</w:t>
      </w:r>
    </w:p>
    <w:p w:rsidR="0063369E" w:rsidRDefault="0063369E" w:rsidP="0063369E">
      <w:pPr>
        <w:spacing w:after="0"/>
        <w:rPr>
          <w:rFonts w:ascii="Times New Roman" w:hAnsi="Times New Roman" w:cs="Times New Roman"/>
          <w:sz w:val="24"/>
          <w:szCs w:val="24"/>
        </w:rPr>
      </w:pPr>
      <w:r w:rsidRPr="0063369E">
        <w:rPr>
          <w:rFonts w:ascii="Times New Roman" w:hAnsi="Times New Roman" w:cs="Times New Roman"/>
          <w:sz w:val="24"/>
          <w:szCs w:val="24"/>
          <w:u w:val="single"/>
        </w:rPr>
        <w:t>First Nine Weeks</w:t>
      </w:r>
      <w:r>
        <w:rPr>
          <w:rFonts w:ascii="Times New Roman" w:hAnsi="Times New Roman" w:cs="Times New Roman"/>
          <w:sz w:val="24"/>
          <w:szCs w:val="24"/>
        </w:rPr>
        <w:tab/>
        <w:t xml:space="preserve">         </w:t>
      </w:r>
      <w:r w:rsidRPr="0063369E">
        <w:rPr>
          <w:rFonts w:ascii="Times New Roman" w:hAnsi="Times New Roman" w:cs="Times New Roman"/>
          <w:sz w:val="24"/>
          <w:szCs w:val="24"/>
          <w:u w:val="single"/>
        </w:rPr>
        <w:t>Second Nine Weeks</w:t>
      </w:r>
      <w:r>
        <w:rPr>
          <w:rFonts w:ascii="Times New Roman" w:hAnsi="Times New Roman" w:cs="Times New Roman"/>
          <w:sz w:val="24"/>
          <w:szCs w:val="24"/>
        </w:rPr>
        <w:tab/>
      </w:r>
      <w:r w:rsidRPr="0063369E">
        <w:rPr>
          <w:rFonts w:ascii="Times New Roman" w:hAnsi="Times New Roman" w:cs="Times New Roman"/>
          <w:sz w:val="24"/>
          <w:szCs w:val="24"/>
          <w:u w:val="single"/>
        </w:rPr>
        <w:t>Third Nine Weeks</w:t>
      </w:r>
      <w:r>
        <w:rPr>
          <w:rFonts w:ascii="Times New Roman" w:hAnsi="Times New Roman" w:cs="Times New Roman"/>
          <w:sz w:val="24"/>
          <w:szCs w:val="24"/>
        </w:rPr>
        <w:tab/>
        <w:t xml:space="preserve">    </w:t>
      </w:r>
      <w:r w:rsidRPr="0063369E">
        <w:rPr>
          <w:rFonts w:ascii="Times New Roman" w:hAnsi="Times New Roman" w:cs="Times New Roman"/>
          <w:sz w:val="24"/>
          <w:szCs w:val="24"/>
          <w:u w:val="single"/>
        </w:rPr>
        <w:t>Fourth Nine Weeks</w:t>
      </w:r>
    </w:p>
    <w:p w:rsidR="000C740E" w:rsidRDefault="000C740E" w:rsidP="0063369E">
      <w:pPr>
        <w:spacing w:after="0"/>
        <w:rPr>
          <w:rFonts w:ascii="Times New Roman" w:hAnsi="Times New Roman" w:cs="Times New Roman"/>
          <w:sz w:val="24"/>
          <w:szCs w:val="24"/>
        </w:rPr>
      </w:pPr>
      <w:r>
        <w:rPr>
          <w:rFonts w:ascii="Times New Roman" w:hAnsi="Times New Roman" w:cs="Times New Roman"/>
          <w:sz w:val="24"/>
          <w:szCs w:val="24"/>
        </w:rPr>
        <w:t>Foundations of Functions</w:t>
      </w:r>
      <w:r w:rsidR="0063369E">
        <w:rPr>
          <w:rFonts w:ascii="Times New Roman" w:hAnsi="Times New Roman" w:cs="Times New Roman"/>
          <w:sz w:val="24"/>
          <w:szCs w:val="24"/>
        </w:rPr>
        <w:t xml:space="preserve">   </w:t>
      </w:r>
      <w:r>
        <w:rPr>
          <w:rFonts w:ascii="Times New Roman" w:hAnsi="Times New Roman" w:cs="Times New Roman"/>
          <w:sz w:val="24"/>
          <w:szCs w:val="24"/>
        </w:rPr>
        <w:t>Quadratic Functions</w:t>
      </w:r>
      <w:r w:rsidR="00BB3DF7">
        <w:rPr>
          <w:rFonts w:ascii="Times New Roman" w:hAnsi="Times New Roman" w:cs="Times New Roman"/>
          <w:sz w:val="24"/>
          <w:szCs w:val="24"/>
        </w:rPr>
        <w:tab/>
      </w:r>
      <w:r w:rsidR="0063369E">
        <w:rPr>
          <w:rFonts w:ascii="Times New Roman" w:hAnsi="Times New Roman" w:cs="Times New Roman"/>
          <w:sz w:val="24"/>
          <w:szCs w:val="24"/>
        </w:rPr>
        <w:t>Power Functions</w:t>
      </w:r>
      <w:r w:rsidR="00BB3DF7">
        <w:rPr>
          <w:rFonts w:ascii="Times New Roman" w:hAnsi="Times New Roman" w:cs="Times New Roman"/>
          <w:sz w:val="24"/>
          <w:szCs w:val="24"/>
        </w:rPr>
        <w:tab/>
      </w:r>
      <w:r w:rsidR="0063369E">
        <w:rPr>
          <w:rFonts w:ascii="Times New Roman" w:hAnsi="Times New Roman" w:cs="Times New Roman"/>
          <w:sz w:val="24"/>
          <w:szCs w:val="24"/>
        </w:rPr>
        <w:t xml:space="preserve">    Hyperbolas</w:t>
      </w:r>
    </w:p>
    <w:p w:rsidR="000C740E" w:rsidRDefault="000C740E" w:rsidP="0063369E">
      <w:pPr>
        <w:spacing w:after="0"/>
        <w:rPr>
          <w:rFonts w:ascii="Times New Roman" w:hAnsi="Times New Roman" w:cs="Times New Roman"/>
          <w:sz w:val="24"/>
          <w:szCs w:val="24"/>
        </w:rPr>
      </w:pPr>
      <w:r>
        <w:rPr>
          <w:rFonts w:ascii="Times New Roman" w:hAnsi="Times New Roman" w:cs="Times New Roman"/>
          <w:sz w:val="24"/>
          <w:szCs w:val="24"/>
        </w:rPr>
        <w:t>Transformations</w:t>
      </w:r>
      <w:r w:rsidR="0063369E">
        <w:rPr>
          <w:rFonts w:ascii="Times New Roman" w:hAnsi="Times New Roman" w:cs="Times New Roman"/>
          <w:sz w:val="24"/>
          <w:szCs w:val="24"/>
        </w:rPr>
        <w:tab/>
        <w:t xml:space="preserve">         Factoring</w:t>
      </w:r>
      <w:r w:rsidR="00BB3DF7">
        <w:rPr>
          <w:rFonts w:ascii="Times New Roman" w:hAnsi="Times New Roman" w:cs="Times New Roman"/>
          <w:sz w:val="24"/>
          <w:szCs w:val="24"/>
        </w:rPr>
        <w:tab/>
      </w:r>
      <w:r w:rsidR="00BB3DF7">
        <w:rPr>
          <w:rFonts w:ascii="Times New Roman" w:hAnsi="Times New Roman" w:cs="Times New Roman"/>
          <w:sz w:val="24"/>
          <w:szCs w:val="24"/>
        </w:rPr>
        <w:tab/>
      </w:r>
      <w:r w:rsidR="0063369E">
        <w:rPr>
          <w:rFonts w:ascii="Times New Roman" w:hAnsi="Times New Roman" w:cs="Times New Roman"/>
          <w:sz w:val="24"/>
          <w:szCs w:val="24"/>
        </w:rPr>
        <w:t>Rational Functions          Ellipses</w:t>
      </w:r>
    </w:p>
    <w:p w:rsidR="000C740E" w:rsidRDefault="000C740E" w:rsidP="0063369E">
      <w:pPr>
        <w:spacing w:after="0"/>
        <w:rPr>
          <w:rFonts w:ascii="Times New Roman" w:hAnsi="Times New Roman" w:cs="Times New Roman"/>
          <w:sz w:val="24"/>
          <w:szCs w:val="24"/>
        </w:rPr>
      </w:pPr>
      <w:r>
        <w:rPr>
          <w:rFonts w:ascii="Times New Roman" w:hAnsi="Times New Roman" w:cs="Times New Roman"/>
          <w:sz w:val="24"/>
          <w:szCs w:val="24"/>
        </w:rPr>
        <w:t>Systems of Equations</w:t>
      </w:r>
      <w:r w:rsidR="0063369E">
        <w:rPr>
          <w:rFonts w:ascii="Times New Roman" w:hAnsi="Times New Roman" w:cs="Times New Roman"/>
          <w:sz w:val="24"/>
          <w:szCs w:val="24"/>
        </w:rPr>
        <w:tab/>
        <w:t xml:space="preserve">        Exponential Functions</w:t>
      </w:r>
      <w:r w:rsidR="00BB3DF7">
        <w:rPr>
          <w:rFonts w:ascii="Times New Roman" w:hAnsi="Times New Roman" w:cs="Times New Roman"/>
          <w:sz w:val="24"/>
          <w:szCs w:val="24"/>
        </w:rPr>
        <w:tab/>
      </w:r>
      <w:r w:rsidR="0063369E">
        <w:rPr>
          <w:rFonts w:ascii="Times New Roman" w:hAnsi="Times New Roman" w:cs="Times New Roman"/>
          <w:sz w:val="24"/>
          <w:szCs w:val="24"/>
        </w:rPr>
        <w:t>Systems of Inequalities   Circles</w:t>
      </w:r>
    </w:p>
    <w:p w:rsidR="00BF11C8" w:rsidRDefault="000C740E" w:rsidP="00E17AC4">
      <w:pPr>
        <w:spacing w:after="0"/>
        <w:rPr>
          <w:rFonts w:ascii="Times New Roman" w:hAnsi="Times New Roman" w:cs="Times New Roman"/>
          <w:sz w:val="24"/>
          <w:szCs w:val="24"/>
        </w:rPr>
      </w:pPr>
      <w:r>
        <w:rPr>
          <w:rFonts w:ascii="Times New Roman" w:hAnsi="Times New Roman" w:cs="Times New Roman"/>
          <w:sz w:val="24"/>
          <w:szCs w:val="24"/>
        </w:rPr>
        <w:t>Matrices</w:t>
      </w:r>
      <w:r w:rsidR="0063369E">
        <w:rPr>
          <w:rFonts w:ascii="Times New Roman" w:hAnsi="Times New Roman" w:cs="Times New Roman"/>
          <w:sz w:val="24"/>
          <w:szCs w:val="24"/>
        </w:rPr>
        <w:tab/>
      </w:r>
      <w:r w:rsidR="0063369E">
        <w:rPr>
          <w:rFonts w:ascii="Times New Roman" w:hAnsi="Times New Roman" w:cs="Times New Roman"/>
          <w:sz w:val="24"/>
          <w:szCs w:val="24"/>
        </w:rPr>
        <w:tab/>
        <w:t xml:space="preserve">        Logarithmic Functions</w:t>
      </w:r>
      <w:r w:rsidR="00BB3DF7">
        <w:rPr>
          <w:rFonts w:ascii="Times New Roman" w:hAnsi="Times New Roman" w:cs="Times New Roman"/>
          <w:sz w:val="24"/>
          <w:szCs w:val="24"/>
        </w:rPr>
        <w:tab/>
      </w:r>
      <w:r w:rsidR="00CA68EC">
        <w:rPr>
          <w:rFonts w:ascii="Times New Roman" w:hAnsi="Times New Roman" w:cs="Times New Roman"/>
          <w:sz w:val="24"/>
          <w:szCs w:val="24"/>
        </w:rPr>
        <w:t>Linear Programming</w:t>
      </w:r>
      <w:r w:rsidR="00BB3DF7">
        <w:rPr>
          <w:rFonts w:ascii="Times New Roman" w:hAnsi="Times New Roman" w:cs="Times New Roman"/>
          <w:sz w:val="24"/>
          <w:szCs w:val="24"/>
        </w:rPr>
        <w:tab/>
      </w:r>
      <w:r w:rsidR="00BB3DF7">
        <w:rPr>
          <w:rFonts w:ascii="Times New Roman" w:hAnsi="Times New Roman" w:cs="Times New Roman"/>
          <w:sz w:val="24"/>
          <w:szCs w:val="24"/>
        </w:rPr>
        <w:tab/>
      </w:r>
      <w:r w:rsidR="00BB3DF7">
        <w:rPr>
          <w:rFonts w:ascii="Times New Roman" w:hAnsi="Times New Roman" w:cs="Times New Roman"/>
          <w:sz w:val="24"/>
          <w:szCs w:val="24"/>
        </w:rPr>
        <w:tab/>
      </w:r>
    </w:p>
    <w:p w:rsidR="00BF11C8" w:rsidRDefault="00BF11C8" w:rsidP="00E17AC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Student </w:t>
      </w:r>
      <w:proofErr w:type="spellStart"/>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___________________________________Student</w:t>
      </w:r>
      <w:proofErr w:type="spellEnd"/>
      <w:r>
        <w:rPr>
          <w:rFonts w:ascii="Times New Roman" w:hAnsi="Times New Roman" w:cs="Times New Roman"/>
          <w:sz w:val="24"/>
          <w:szCs w:val="24"/>
        </w:rPr>
        <w:t xml:space="preserve"> ID:____________________</w:t>
      </w:r>
    </w:p>
    <w:p w:rsidR="00BF11C8" w:rsidRDefault="00BF11C8" w:rsidP="00E17AC4">
      <w:pPr>
        <w:spacing w:after="0"/>
        <w:rPr>
          <w:rFonts w:ascii="Times New Roman" w:hAnsi="Times New Roman" w:cs="Times New Roman"/>
          <w:sz w:val="24"/>
          <w:szCs w:val="24"/>
        </w:rPr>
      </w:pPr>
    </w:p>
    <w:p w:rsidR="008E018E" w:rsidRDefault="00BF11C8" w:rsidP="00E17AC4">
      <w:pPr>
        <w:spacing w:after="0"/>
        <w:rPr>
          <w:rFonts w:ascii="Times New Roman" w:hAnsi="Times New Roman" w:cs="Times New Roman"/>
          <w:sz w:val="24"/>
          <w:szCs w:val="24"/>
        </w:rPr>
      </w:pPr>
      <w:r>
        <w:rPr>
          <w:rFonts w:ascii="Times New Roman" w:hAnsi="Times New Roman" w:cs="Times New Roman"/>
          <w:sz w:val="24"/>
          <w:szCs w:val="24"/>
        </w:rPr>
        <w:t>Please sign below and fill out the information that follows.</w:t>
      </w:r>
    </w:p>
    <w:p w:rsidR="00BF11C8" w:rsidRDefault="00BF11C8" w:rsidP="00E17AC4">
      <w:pPr>
        <w:spacing w:after="0"/>
        <w:rPr>
          <w:rFonts w:ascii="Times New Roman" w:hAnsi="Times New Roman" w:cs="Times New Roman"/>
          <w:sz w:val="24"/>
          <w:szCs w:val="24"/>
        </w:rPr>
      </w:pPr>
    </w:p>
    <w:p w:rsidR="008E018E" w:rsidRDefault="008E018E">
      <w:pPr>
        <w:rPr>
          <w:rFonts w:ascii="Times New Roman" w:hAnsi="Times New Roman" w:cs="Times New Roman"/>
          <w:sz w:val="24"/>
          <w:szCs w:val="24"/>
        </w:rPr>
      </w:pPr>
      <w:r>
        <w:rPr>
          <w:rFonts w:ascii="Times New Roman" w:hAnsi="Times New Roman" w:cs="Times New Roman"/>
          <w:sz w:val="24"/>
          <w:szCs w:val="24"/>
        </w:rPr>
        <w:t xml:space="preserve">I have read Ms. Sapp’s syllabus and understand what is expected of me in </w:t>
      </w:r>
      <w:r w:rsidR="007100E8">
        <w:rPr>
          <w:rFonts w:ascii="Times New Roman" w:hAnsi="Times New Roman" w:cs="Times New Roman"/>
          <w:sz w:val="24"/>
          <w:szCs w:val="24"/>
        </w:rPr>
        <w:t>Algebra II</w:t>
      </w:r>
      <w:r w:rsidR="00BF11C8">
        <w:rPr>
          <w:rFonts w:ascii="Times New Roman" w:hAnsi="Times New Roman" w:cs="Times New Roman"/>
          <w:sz w:val="24"/>
          <w:szCs w:val="24"/>
        </w:rPr>
        <w:t xml:space="preserve"> in the 2012-2013</w:t>
      </w:r>
      <w:r>
        <w:rPr>
          <w:rFonts w:ascii="Times New Roman" w:hAnsi="Times New Roman" w:cs="Times New Roman"/>
          <w:sz w:val="24"/>
          <w:szCs w:val="24"/>
        </w:rPr>
        <w:t xml:space="preserve"> </w:t>
      </w:r>
      <w:r w:rsidR="00BF11C8">
        <w:rPr>
          <w:rFonts w:ascii="Times New Roman" w:hAnsi="Times New Roman" w:cs="Times New Roman"/>
          <w:sz w:val="24"/>
          <w:szCs w:val="24"/>
        </w:rPr>
        <w:t xml:space="preserve">school </w:t>
      </w:r>
      <w:r>
        <w:rPr>
          <w:rFonts w:ascii="Times New Roman" w:hAnsi="Times New Roman" w:cs="Times New Roman"/>
          <w:sz w:val="24"/>
          <w:szCs w:val="24"/>
        </w:rPr>
        <w:t>year at YWLA.  I have received the syllabus, calendar</w:t>
      </w:r>
      <w:r w:rsidR="007100E8">
        <w:rPr>
          <w:rFonts w:ascii="Times New Roman" w:hAnsi="Times New Roman" w:cs="Times New Roman"/>
          <w:sz w:val="24"/>
          <w:szCs w:val="24"/>
        </w:rPr>
        <w:t>,</w:t>
      </w:r>
      <w:r>
        <w:rPr>
          <w:rFonts w:ascii="Times New Roman" w:hAnsi="Times New Roman" w:cs="Times New Roman"/>
          <w:sz w:val="24"/>
          <w:szCs w:val="24"/>
        </w:rPr>
        <w:t xml:space="preserve"> and packet that includes homework pages, Socratic Seminar text, study pages for all of the three-week quizzes</w:t>
      </w:r>
      <w:r w:rsidR="007100E8">
        <w:rPr>
          <w:rFonts w:ascii="Times New Roman" w:hAnsi="Times New Roman" w:cs="Times New Roman"/>
          <w:sz w:val="24"/>
          <w:szCs w:val="24"/>
        </w:rPr>
        <w:t>, and journals that are included in the first nine weeks</w:t>
      </w:r>
      <w:r w:rsidR="00830FD1">
        <w:rPr>
          <w:rFonts w:ascii="Times New Roman" w:hAnsi="Times New Roman" w:cs="Times New Roman"/>
          <w:sz w:val="24"/>
          <w:szCs w:val="24"/>
        </w:rPr>
        <w:t xml:space="preserve">.  </w:t>
      </w:r>
    </w:p>
    <w:p w:rsidR="006C70E7" w:rsidRDefault="00830FD1">
      <w:pPr>
        <w:rPr>
          <w:rFonts w:ascii="Times New Roman" w:hAnsi="Times New Roman" w:cs="Times New Roman"/>
          <w:sz w:val="24"/>
          <w:szCs w:val="24"/>
        </w:rPr>
      </w:pPr>
      <w:r>
        <w:rPr>
          <w:rFonts w:ascii="Times New Roman" w:hAnsi="Times New Roman" w:cs="Times New Roman"/>
          <w:sz w:val="24"/>
          <w:szCs w:val="24"/>
        </w:rPr>
        <w:t>Student Name___________________________</w:t>
      </w:r>
      <w:r w:rsidR="006C70E7">
        <w:rPr>
          <w:rFonts w:ascii="Times New Roman" w:hAnsi="Times New Roman" w:cs="Times New Roman"/>
          <w:sz w:val="24"/>
          <w:szCs w:val="24"/>
        </w:rPr>
        <w:t>____________________</w:t>
      </w:r>
    </w:p>
    <w:p w:rsidR="00E17AC4" w:rsidRDefault="00830FD1">
      <w:pPr>
        <w:rPr>
          <w:rFonts w:ascii="Times New Roman" w:hAnsi="Times New Roman" w:cs="Times New Roman"/>
          <w:sz w:val="24"/>
          <w:szCs w:val="24"/>
        </w:rPr>
      </w:pPr>
      <w:r>
        <w:rPr>
          <w:rFonts w:ascii="Times New Roman" w:hAnsi="Times New Roman" w:cs="Times New Roman"/>
          <w:sz w:val="24"/>
          <w:szCs w:val="24"/>
        </w:rPr>
        <w:t>Student Signature ________________________</w:t>
      </w:r>
      <w:r w:rsidR="00E17AC4">
        <w:rPr>
          <w:rFonts w:ascii="Times New Roman" w:hAnsi="Times New Roman" w:cs="Times New Roman"/>
          <w:sz w:val="24"/>
          <w:szCs w:val="24"/>
        </w:rPr>
        <w:t>____________Date_____________________</w:t>
      </w:r>
    </w:p>
    <w:p w:rsidR="006C70E7" w:rsidRDefault="006C70E7">
      <w:pPr>
        <w:rPr>
          <w:rFonts w:ascii="Times New Roman" w:hAnsi="Times New Roman" w:cs="Times New Roman"/>
          <w:sz w:val="24"/>
          <w:szCs w:val="24"/>
        </w:rPr>
      </w:pPr>
      <w:r>
        <w:rPr>
          <w:rFonts w:ascii="Times New Roman" w:hAnsi="Times New Roman" w:cs="Times New Roman"/>
          <w:sz w:val="24"/>
          <w:szCs w:val="24"/>
        </w:rPr>
        <w:t>Parent/Guardian Name_________________________________________</w:t>
      </w:r>
    </w:p>
    <w:p w:rsidR="00830FD1" w:rsidRDefault="006C70E7">
      <w:pPr>
        <w:rPr>
          <w:rFonts w:ascii="Times New Roman" w:hAnsi="Times New Roman" w:cs="Times New Roman"/>
          <w:sz w:val="24"/>
          <w:szCs w:val="24"/>
        </w:rPr>
      </w:pPr>
      <w:r>
        <w:rPr>
          <w:rFonts w:ascii="Times New Roman" w:hAnsi="Times New Roman" w:cs="Times New Roman"/>
          <w:sz w:val="24"/>
          <w:szCs w:val="24"/>
        </w:rPr>
        <w:t>Parent/Guardian Signature</w:t>
      </w:r>
      <w:r w:rsidR="00E17AC4">
        <w:rPr>
          <w:rFonts w:ascii="Times New Roman" w:hAnsi="Times New Roman" w:cs="Times New Roman"/>
          <w:sz w:val="24"/>
          <w:szCs w:val="24"/>
        </w:rPr>
        <w:t xml:space="preserve"> </w:t>
      </w:r>
      <w:r>
        <w:rPr>
          <w:rFonts w:ascii="Times New Roman" w:hAnsi="Times New Roman" w:cs="Times New Roman"/>
          <w:sz w:val="24"/>
          <w:szCs w:val="24"/>
        </w:rPr>
        <w:t>_______</w:t>
      </w:r>
      <w:r w:rsidR="00E17AC4">
        <w:rPr>
          <w:rFonts w:ascii="Times New Roman" w:hAnsi="Times New Roman" w:cs="Times New Roman"/>
          <w:sz w:val="24"/>
          <w:szCs w:val="24"/>
        </w:rPr>
        <w:t>________________________Date____________________</w:t>
      </w:r>
    </w:p>
    <w:p w:rsidR="00BF11C8" w:rsidRDefault="00BF11C8" w:rsidP="00BF11C8">
      <w:pPr>
        <w:spacing w:after="0"/>
        <w:rPr>
          <w:rFonts w:ascii="Times New Roman" w:hAnsi="Times New Roman" w:cs="Times New Roman"/>
          <w:sz w:val="24"/>
          <w:szCs w:val="24"/>
        </w:rPr>
      </w:pPr>
    </w:p>
    <w:p w:rsidR="00BF11C8" w:rsidRDefault="00BF11C8" w:rsidP="00BF11C8">
      <w:pPr>
        <w:spacing w:after="0"/>
        <w:rPr>
          <w:rFonts w:ascii="Times New Roman" w:hAnsi="Times New Roman" w:cs="Times New Roman"/>
          <w:sz w:val="24"/>
          <w:szCs w:val="24"/>
        </w:rPr>
      </w:pPr>
      <w:r>
        <w:rPr>
          <w:rFonts w:ascii="Times New Roman" w:hAnsi="Times New Roman" w:cs="Times New Roman"/>
          <w:sz w:val="24"/>
          <w:szCs w:val="24"/>
        </w:rPr>
        <w:t>---------------------------------------------------------------------------------------------------------------------</w:t>
      </w:r>
    </w:p>
    <w:p w:rsidR="00BF11C8" w:rsidRDefault="00BF11C8">
      <w:pPr>
        <w:rPr>
          <w:rFonts w:ascii="Times New Roman" w:hAnsi="Times New Roman" w:cs="Times New Roman"/>
          <w:sz w:val="24"/>
          <w:szCs w:val="24"/>
        </w:rPr>
      </w:pPr>
    </w:p>
    <w:p w:rsidR="00BF11C8" w:rsidRDefault="00BF11C8">
      <w:pPr>
        <w:rPr>
          <w:rFonts w:ascii="Times New Roman" w:hAnsi="Times New Roman" w:cs="Times New Roman"/>
          <w:sz w:val="24"/>
          <w:szCs w:val="24"/>
        </w:rPr>
      </w:pPr>
      <w:r>
        <w:rPr>
          <w:rFonts w:ascii="Times New Roman" w:hAnsi="Times New Roman" w:cs="Times New Roman"/>
          <w:sz w:val="24"/>
          <w:szCs w:val="24"/>
        </w:rPr>
        <w:t>Parent / Guardian Contact Information:</w:t>
      </w:r>
    </w:p>
    <w:p w:rsidR="00BF11C8" w:rsidRDefault="00BF11C8">
      <w:pPr>
        <w:rPr>
          <w:rFonts w:ascii="Times New Roman" w:hAnsi="Times New Roman" w:cs="Times New Roman"/>
          <w:sz w:val="24"/>
          <w:szCs w:val="24"/>
        </w:rPr>
      </w:pPr>
      <w:r>
        <w:rPr>
          <w:rFonts w:ascii="Times New Roman" w:hAnsi="Times New Roman" w:cs="Times New Roman"/>
          <w:sz w:val="24"/>
          <w:szCs w:val="24"/>
        </w:rPr>
        <w:t>Name: ____________________________________Home 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w:t>
      </w:r>
    </w:p>
    <w:p w:rsidR="00BF11C8" w:rsidRDefault="00BF11C8">
      <w:pPr>
        <w:rPr>
          <w:rFonts w:ascii="Times New Roman" w:hAnsi="Times New Roman" w:cs="Times New Roman"/>
          <w:sz w:val="24"/>
          <w:szCs w:val="24"/>
        </w:rPr>
      </w:pPr>
      <w:r>
        <w:rPr>
          <w:rFonts w:ascii="Times New Roman" w:hAnsi="Times New Roman" w:cs="Times New Roman"/>
          <w:sz w:val="24"/>
          <w:szCs w:val="24"/>
        </w:rPr>
        <w:t>Cell 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w:t>
      </w:r>
    </w:p>
    <w:p w:rsidR="00BF11C8" w:rsidRDefault="00BF11C8">
      <w:pPr>
        <w:rPr>
          <w:rFonts w:ascii="Times New Roman" w:hAnsi="Times New Roman" w:cs="Times New Roman"/>
          <w:sz w:val="24"/>
          <w:szCs w:val="24"/>
        </w:rPr>
      </w:pPr>
      <w:r>
        <w:rPr>
          <w:rFonts w:ascii="Times New Roman" w:hAnsi="Times New Roman" w:cs="Times New Roman"/>
          <w:sz w:val="24"/>
          <w:szCs w:val="24"/>
        </w:rPr>
        <w:t>Email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BF11C8" w:rsidRDefault="00BF11C8">
      <w:pPr>
        <w:rPr>
          <w:rFonts w:ascii="Times New Roman" w:hAnsi="Times New Roman" w:cs="Times New Roman"/>
          <w:sz w:val="24"/>
          <w:szCs w:val="24"/>
        </w:rPr>
      </w:pPr>
    </w:p>
    <w:p w:rsidR="00BF11C8" w:rsidRDefault="00BF11C8">
      <w:pPr>
        <w:rPr>
          <w:rFonts w:ascii="Times New Roman" w:hAnsi="Times New Roman" w:cs="Times New Roman"/>
          <w:sz w:val="24"/>
          <w:szCs w:val="24"/>
        </w:rPr>
      </w:pPr>
      <w:r>
        <w:rPr>
          <w:rFonts w:ascii="Times New Roman" w:hAnsi="Times New Roman" w:cs="Times New Roman"/>
          <w:sz w:val="24"/>
          <w:szCs w:val="24"/>
        </w:rPr>
        <w:t>Any information you wish to include about your child:</w:t>
      </w:r>
    </w:p>
    <w:p w:rsidR="00BF11C8" w:rsidRDefault="00BF11C8">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w:t>
      </w:r>
    </w:p>
    <w:p w:rsidR="00BF11C8" w:rsidRDefault="00BF11C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F11C8" w:rsidRDefault="00BF11C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F11C8" w:rsidRDefault="00BF11C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F11C8" w:rsidRDefault="00BF11C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F11C8" w:rsidRDefault="00BF11C8">
      <w:pPr>
        <w:rPr>
          <w:rFonts w:ascii="Times New Roman" w:hAnsi="Times New Roman" w:cs="Times New Roman"/>
          <w:sz w:val="24"/>
          <w:szCs w:val="24"/>
        </w:rPr>
      </w:pPr>
    </w:p>
    <w:p w:rsidR="00BF11C8" w:rsidRPr="0024531F" w:rsidRDefault="00BF11C8">
      <w:pPr>
        <w:rPr>
          <w:rFonts w:ascii="Times New Roman" w:hAnsi="Times New Roman" w:cs="Times New Roman"/>
          <w:sz w:val="24"/>
          <w:szCs w:val="24"/>
        </w:rPr>
      </w:pPr>
    </w:p>
    <w:sectPr w:rsidR="00BF11C8" w:rsidRPr="0024531F" w:rsidSect="002453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4531F"/>
    <w:rsid w:val="000C740E"/>
    <w:rsid w:val="00232971"/>
    <w:rsid w:val="0024531F"/>
    <w:rsid w:val="00266EDD"/>
    <w:rsid w:val="00304586"/>
    <w:rsid w:val="003B75B8"/>
    <w:rsid w:val="003F372D"/>
    <w:rsid w:val="00473DF9"/>
    <w:rsid w:val="004A296E"/>
    <w:rsid w:val="0057250F"/>
    <w:rsid w:val="00590BC1"/>
    <w:rsid w:val="005F1B8C"/>
    <w:rsid w:val="00600362"/>
    <w:rsid w:val="0063369E"/>
    <w:rsid w:val="006C26CA"/>
    <w:rsid w:val="006C70E7"/>
    <w:rsid w:val="00705C0B"/>
    <w:rsid w:val="00707648"/>
    <w:rsid w:val="007100E8"/>
    <w:rsid w:val="00830FD1"/>
    <w:rsid w:val="00832F7A"/>
    <w:rsid w:val="008E018E"/>
    <w:rsid w:val="00957BE2"/>
    <w:rsid w:val="00A560C8"/>
    <w:rsid w:val="00A67FD1"/>
    <w:rsid w:val="00BB3DF7"/>
    <w:rsid w:val="00BE2BE9"/>
    <w:rsid w:val="00BF11C8"/>
    <w:rsid w:val="00C43D47"/>
    <w:rsid w:val="00CA21A1"/>
    <w:rsid w:val="00CA68EC"/>
    <w:rsid w:val="00CF45F9"/>
    <w:rsid w:val="00E17AC4"/>
    <w:rsid w:val="00F2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asapp1</dc:creator>
  <cp:keywords/>
  <dc:description/>
  <cp:lastModifiedBy>SAPP, AMANDA</cp:lastModifiedBy>
  <cp:revision>11</cp:revision>
  <cp:lastPrinted>2012-08-24T15:41:00Z</cp:lastPrinted>
  <dcterms:created xsi:type="dcterms:W3CDTF">2012-08-02T22:31:00Z</dcterms:created>
  <dcterms:modified xsi:type="dcterms:W3CDTF">2012-08-24T16:26:00Z</dcterms:modified>
</cp:coreProperties>
</file>